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4FA9" w14:textId="324BFE4B" w:rsidR="004A2C9A" w:rsidRDefault="004A2C9A" w:rsidP="004A2C9A">
      <w:pPr>
        <w:widowControl w:val="0"/>
        <w:spacing w:after="0" w:line="240" w:lineRule="auto"/>
        <w:jc w:val="right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>
        <w:rPr>
          <w:rFonts w:ascii="Arial" w:eastAsia="Arial" w:hAnsi="Arial"/>
          <w:b/>
          <w:bCs/>
          <w:sz w:val="24"/>
          <w:szCs w:val="24"/>
          <w:lang w:val="en-US"/>
        </w:rPr>
        <w:t>UMT EG XX.XX.XX</w:t>
      </w:r>
    </w:p>
    <w:p w14:paraId="6393A9D5" w14:textId="7A0AD120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0D49B3B5">
            <wp:simplePos x="0" y="0"/>
            <wp:positionH relativeFrom="margin">
              <wp:posOffset>2636859</wp:posOffset>
            </wp:positionH>
            <wp:positionV relativeFrom="paragraph">
              <wp:posOffset>113665</wp:posOffset>
            </wp:positionV>
            <wp:extent cx="601980" cy="796739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5AA7A" w14:textId="1F78D833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3FB7ABC" w14:textId="61A041CE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5C096EED" w14:textId="70F153EF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52DEFDB" w14:textId="7E57A475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34D1F1C" w14:textId="40AF195D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4DB80E92" w14:textId="77777777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588BFE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UMT </w:t>
      </w:r>
      <w:r w:rsidR="00DD7875">
        <w:rPr>
          <w:rFonts w:ascii="Arial" w:eastAsia="Arial" w:hAnsi="Arial"/>
          <w:b/>
          <w:bCs/>
          <w:sz w:val="24"/>
          <w:szCs w:val="24"/>
          <w:lang w:val="en-US"/>
        </w:rPr>
        <w:t xml:space="preserve">Education Group (EG) </w:t>
      </w:r>
      <w:r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0C05A619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4FC1CF18" w14:textId="77777777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61A1CB60" w:rsidR="000C7E58" w:rsidRDefault="000C7E58" w:rsidP="004A544E">
      <w:pPr>
        <w:widowControl w:val="0"/>
        <w:spacing w:after="0" w:line="240" w:lineRule="auto"/>
        <w:outlineLvl w:val="0"/>
        <w:rPr>
          <w:rFonts w:ascii="Arial" w:hAnsi="Arial" w:cs="Arial"/>
          <w:i/>
          <w:lang w:val="en-GB" w:eastAsia="en-GB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</w:t>
      </w:r>
      <w:r w:rsidR="004A2C9A">
        <w:rPr>
          <w:rFonts w:ascii="Arial" w:hAnsi="Arial" w:cs="Arial"/>
          <w:i/>
          <w:lang w:val="en-GB" w:eastAsia="en-GB"/>
        </w:rPr>
        <w:t>.</w:t>
      </w:r>
    </w:p>
    <w:p w14:paraId="0AD4F13F" w14:textId="77777777" w:rsidR="004A2C9A" w:rsidRPr="00390449" w:rsidRDefault="004A2C9A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3E39EB0F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113DD1BD" w14:textId="368C1765" w:rsidR="00FA09FF" w:rsidRPr="004A2C9A" w:rsidRDefault="00FA09FF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376A592E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7205ED09" w14:textId="17040B9A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3E39EB0F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2CEF892A" w14:textId="05EC0B3D" w:rsidR="00FA09FF" w:rsidRPr="004A2C9A" w:rsidRDefault="00FA09FF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4B77C840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C6A37B1" w14:textId="0BA3FB62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3E39EB0F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2E2FFED9" w14:textId="77777777" w:rsid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(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EG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member who normally will speak to the item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69C497EC" w14:textId="77777777" w:rsidR="004A2C9A" w:rsidRP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iCs/>
                <w:sz w:val="24"/>
                <w:szCs w:val="24"/>
                <w:lang w:val="en-US"/>
              </w:rPr>
            </w:pPr>
          </w:p>
          <w:p w14:paraId="000A6784" w14:textId="77777777" w:rsidR="004A2C9A" w:rsidRP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iCs/>
                <w:sz w:val="24"/>
                <w:szCs w:val="24"/>
                <w:lang w:val="en-US"/>
              </w:rPr>
            </w:pPr>
          </w:p>
          <w:p w14:paraId="028BF3C7" w14:textId="36052FE0" w:rsid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3E39EB0F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5283C19D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 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EG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610AF25F" w:rsidR="00697CA6" w:rsidRPr="004A2C9A" w:rsidRDefault="00697CA6" w:rsidP="00FA09FF">
            <w:pPr>
              <w:widowControl w:val="0"/>
              <w:outlineLvl w:val="0"/>
              <w:rPr>
                <w:rFonts w:ascii="Arial" w:eastAsia="Arial" w:hAnsi="Arial"/>
                <w:b/>
                <w:i/>
                <w:sz w:val="20"/>
                <w:szCs w:val="20"/>
                <w:lang w:val="en-US"/>
              </w:rPr>
            </w:pPr>
          </w:p>
          <w:p w14:paraId="7C01213E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b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3E39EB0F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 xml:space="preserve">Please select one of the following as it will </w:t>
            </w:r>
            <w:proofErr w:type="gramStart"/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inform</w:t>
            </w:r>
            <w:proofErr w:type="gramEnd"/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 xml:space="preserve">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3E39EB0F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E252A">
              <w:rPr>
                <w:rFonts w:ascii="Arial" w:eastAsia="Arial" w:hAnsi="Arial"/>
                <w:b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3E39EB0F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3E39EB0F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D843698" w14:textId="77777777" w:rsidR="00493172" w:rsidRDefault="000F1D35" w:rsidP="3E39EB0F">
            <w:pPr>
              <w:widowControl w:val="0"/>
              <w:outlineLvl w:val="0"/>
              <w:rPr>
                <w:rFonts w:ascii="Arial" w:eastAsia="Arial" w:hAnsi="Arial"/>
                <w:i/>
                <w:iCs/>
                <w:sz w:val="20"/>
                <w:szCs w:val="20"/>
                <w:lang w:val="en-US"/>
              </w:rPr>
            </w:pPr>
            <w:r w:rsidRPr="3E39EB0F">
              <w:rPr>
                <w:rFonts w:ascii="Arial" w:eastAsia="Arial" w:hAnsi="Arial"/>
                <w:b/>
                <w:bCs/>
                <w:lang w:val="en-US"/>
              </w:rPr>
              <w:t>3) for Discussion</w:t>
            </w:r>
            <w:r w:rsidR="00493172" w:rsidRPr="3E39EB0F">
              <w:rPr>
                <w:rFonts w:ascii="Arial" w:eastAsia="Arial" w:hAnsi="Arial"/>
                <w:b/>
                <w:bCs/>
                <w:lang w:val="en-US"/>
              </w:rPr>
              <w:t>/Presentation</w:t>
            </w:r>
            <w:r w:rsidRPr="3E39EB0F">
              <w:rPr>
                <w:rFonts w:ascii="Arial" w:eastAsia="Arial" w:hAnsi="Arial"/>
                <w:b/>
                <w:bCs/>
                <w:lang w:val="en-US"/>
              </w:rPr>
              <w:t xml:space="preserve"> and</w:t>
            </w:r>
            <w:r w:rsidR="00493172" w:rsidRPr="3E39EB0F">
              <w:rPr>
                <w:rFonts w:ascii="Arial" w:eastAsia="Arial" w:hAnsi="Arial"/>
                <w:b/>
                <w:bCs/>
                <w:lang w:val="en-US"/>
              </w:rPr>
              <w:t>/or</w:t>
            </w:r>
            <w:r w:rsidRPr="3E39EB0F">
              <w:rPr>
                <w:rFonts w:ascii="Arial" w:eastAsia="Arial" w:hAnsi="Arial"/>
                <w:b/>
                <w:bCs/>
                <w:lang w:val="en-US"/>
              </w:rPr>
              <w:t xml:space="preserve"> Decision</w:t>
            </w:r>
            <w:r w:rsidR="004C6947" w:rsidRPr="3E39EB0F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3E39EB0F">
              <w:rPr>
                <w:rFonts w:ascii="Arial" w:eastAsia="Arial" w:hAnsi="Arial"/>
                <w:lang w:val="en-US"/>
              </w:rPr>
              <w:t>–</w:t>
            </w:r>
            <w:r w:rsidR="004C6947" w:rsidRPr="3E39EB0F">
              <w:rPr>
                <w:rFonts w:ascii="Arial" w:eastAsia="Arial" w:hAnsi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5B9366CD" w14:textId="4DB54079" w:rsidR="00EB771E" w:rsidRPr="00321E47" w:rsidRDefault="437E5CA0" w:rsidP="3E39EB0F">
            <w:pPr>
              <w:widowControl w:val="0"/>
              <w:outlineLvl w:val="0"/>
              <w:rPr>
                <w:rFonts w:ascii="Arial" w:eastAsia="Arial" w:hAnsi="Arial"/>
                <w:i/>
                <w:iCs/>
                <w:lang w:val="en-US"/>
              </w:rPr>
            </w:pPr>
            <w:r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I</w:t>
            </w:r>
            <w:r w:rsidR="004C6947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tem will be discussed at meeting and a decision</w:t>
            </w:r>
            <w:r w:rsidR="007C2018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, or recommendation</w:t>
            </w:r>
            <w:r w:rsidR="004C6947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 xml:space="preserve"> will be made</w:t>
            </w:r>
            <w:r w:rsidR="00DD7875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 xml:space="preserve"> [including recommendation by UMT EG to UMT]</w:t>
            </w:r>
            <w:r w:rsidR="00B30293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 xml:space="preserve"> if required</w:t>
            </w:r>
            <w:r w:rsidR="00321E47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02581339" w14:textId="190D55BD" w:rsidR="00EB771E" w:rsidRPr="00321E47" w:rsidRDefault="00EB771E" w:rsidP="3E39EB0F">
            <w:pPr>
              <w:widowControl w:val="0"/>
              <w:outlineLvl w:val="0"/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B27A14" w14:paraId="3533BE1A" w14:textId="77777777" w:rsidTr="3E39EB0F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138E43EA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This will inform the Minute</w:t>
            </w:r>
            <w:r w:rsidR="004A2C9A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,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please summarise the key recommendations and information points of this paper</w:t>
            </w:r>
          </w:p>
          <w:p w14:paraId="32D8E8AA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4BC7DE7E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5C93F1F5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3E39EB0F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Briefly summarise the initiative/policy</w:t>
            </w:r>
          </w:p>
        </w:tc>
        <w:tc>
          <w:tcPr>
            <w:tcW w:w="6601" w:type="dxa"/>
            <w:gridSpan w:val="2"/>
          </w:tcPr>
          <w:p w14:paraId="4027E066" w14:textId="1FE66242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</w:t>
            </w:r>
            <w:r w:rsidR="00F642D6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y [insert name/s of committee/s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or other management groups</w:t>
            </w:r>
            <w:r w:rsidR="00F642D6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  <w:p w14:paraId="7239B007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17086E06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A22E06D" w:rsid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D734F" w14:paraId="30E99BE9" w14:textId="77777777" w:rsidTr="3E39EB0F">
        <w:tc>
          <w:tcPr>
            <w:tcW w:w="2395" w:type="dxa"/>
          </w:tcPr>
          <w:p w14:paraId="0F64ED6D" w14:textId="62C01673" w:rsidR="008D734F" w:rsidRPr="000F1D35" w:rsidRDefault="008D734F" w:rsidP="008D734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Decision Required</w:t>
            </w:r>
          </w:p>
        </w:tc>
        <w:tc>
          <w:tcPr>
            <w:tcW w:w="6601" w:type="dxa"/>
            <w:gridSpan w:val="2"/>
          </w:tcPr>
          <w:p w14:paraId="7E2A17CF" w14:textId="4F6C466A" w:rsidR="008D734F" w:rsidRDefault="008D734F" w:rsidP="7D4EBD95">
            <w:pPr>
              <w:widowControl w:val="0"/>
              <w:outlineLvl w:val="0"/>
              <w:rPr>
                <w:rFonts w:ascii="Arial" w:eastAsia="Arial" w:hAnsi="Arial"/>
                <w:i/>
                <w:iCs/>
                <w:sz w:val="18"/>
                <w:szCs w:val="18"/>
              </w:rPr>
            </w:pPr>
            <w:r w:rsidRPr="7D4EBD95">
              <w:rPr>
                <w:rFonts w:ascii="Arial" w:eastAsia="Arial" w:hAnsi="Arial"/>
                <w:i/>
                <w:iCs/>
                <w:sz w:val="18"/>
                <w:szCs w:val="18"/>
              </w:rPr>
              <w:t xml:space="preserve">Summarise the decision required of the committee. </w:t>
            </w:r>
            <w:r w:rsidR="004A2C9A" w:rsidRPr="7D4EBD95">
              <w:rPr>
                <w:rFonts w:ascii="Arial" w:eastAsia="Arial" w:hAnsi="Arial"/>
                <w:i/>
                <w:iCs/>
                <w:sz w:val="18"/>
                <w:szCs w:val="18"/>
              </w:rPr>
              <w:t xml:space="preserve">What is the Proposer asking UMT EG to do – note, provide feedback, recommend to UMT etc?  </w:t>
            </w:r>
            <w:r w:rsidRPr="7D4EBD95">
              <w:rPr>
                <w:rFonts w:ascii="Arial" w:eastAsia="Arial" w:hAnsi="Arial"/>
                <w:i/>
                <w:iCs/>
                <w:sz w:val="18"/>
                <w:szCs w:val="18"/>
              </w:rPr>
              <w:t xml:space="preserve">This will inform the Minute of the meeting. </w:t>
            </w:r>
          </w:p>
          <w:p w14:paraId="53566093" w14:textId="33C3CE5B" w:rsidR="004A2C9A" w:rsidRPr="004A2C9A" w:rsidRDefault="004A2C9A" w:rsidP="008D734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4"/>
                <w:szCs w:val="24"/>
                <w:lang w:val="en-US"/>
              </w:rPr>
            </w:pPr>
          </w:p>
          <w:p w14:paraId="79D0428F" w14:textId="77777777" w:rsidR="004A2C9A" w:rsidRPr="004A2C9A" w:rsidRDefault="004A2C9A" w:rsidP="008D734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4"/>
                <w:szCs w:val="24"/>
                <w:lang w:val="en-US"/>
              </w:rPr>
            </w:pPr>
          </w:p>
          <w:p w14:paraId="2DF52718" w14:textId="77777777" w:rsidR="008D734F" w:rsidRPr="00715812" w:rsidRDefault="008D734F" w:rsidP="008D734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</w:p>
        </w:tc>
      </w:tr>
      <w:tr w:rsidR="000F1D35" w14:paraId="1D0C8D19" w14:textId="77777777" w:rsidTr="3E39EB0F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F7FBF15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677AFC6B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3E39EB0F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CFCA4C9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3E39EB0F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proofErr w:type="gramStart"/>
            <w:r w:rsidRPr="000F1D35">
              <w:rPr>
                <w:rFonts w:ascii="Arial" w:eastAsia="Arial" w:hAnsi="Arial"/>
                <w:bCs/>
                <w:lang w:val="en-US"/>
              </w:rPr>
              <w:t>Contact</w:t>
            </w:r>
            <w:proofErr w:type="gramEnd"/>
            <w:r w:rsidRPr="000F1D35">
              <w:rPr>
                <w:rFonts w:ascii="Arial" w:eastAsia="Arial" w:hAnsi="Arial"/>
                <w:bCs/>
                <w:lang w:val="en-US"/>
              </w:rPr>
              <w:t xml:space="preserve">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>List all contacts who need to 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F0DD33D" w14:textId="460B31ED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36873A73" w14:textId="77777777" w:rsidR="005B32D5" w:rsidRPr="004A2C9A" w:rsidRDefault="005B32D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3E39EB0F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3FC7171F" w14:textId="77777777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  <w:p w14:paraId="44EC96EE" w14:textId="07D6354A" w:rsidR="004A2C9A" w:rsidRPr="004A544E" w:rsidRDefault="004A2C9A" w:rsidP="00DB3983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144306D3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UMT 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EG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i.e</w:t>
            </w:r>
            <w:proofErr w:type="spellEnd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 xml:space="preserve">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39C5BA76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Identify the individual/unit responsible for communicating and implementing the decision by 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EG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(or by UMT where a recommendation is made by UMT EG to UMT)]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7B2FD64D" w:rsidR="00B27A14" w:rsidRDefault="00B27A14" w:rsidP="004A544E"/>
    <w:p w14:paraId="753D40E7" w14:textId="49EFE4B7" w:rsidR="00E95CE0" w:rsidRDefault="00E95CE0" w:rsidP="004A544E"/>
    <w:p w14:paraId="367F1C77" w14:textId="53CEE5CA" w:rsidR="00E95CE0" w:rsidRDefault="00E95CE0" w:rsidP="00E95CE0">
      <w:pPr>
        <w:rPr>
          <w:rFonts w:ascii="Arial" w:hAnsi="Arial"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>The propose</w:t>
      </w:r>
      <w:r>
        <w:rPr>
          <w:rFonts w:ascii="Arial" w:hAnsi="Arial" w:cs="Arial"/>
          <w:lang w:val="en-US"/>
        </w:rPr>
        <w:t xml:space="preserve">d paper must be attached to this </w:t>
      </w:r>
      <w:r w:rsidRPr="005B6452">
        <w:rPr>
          <w:rFonts w:ascii="Arial" w:hAnsi="Arial" w:cs="Arial"/>
          <w:lang w:val="en-US"/>
        </w:rPr>
        <w:t xml:space="preserve">UMT </w:t>
      </w:r>
      <w:r>
        <w:rPr>
          <w:rFonts w:ascii="Arial" w:hAnsi="Arial" w:cs="Arial"/>
          <w:lang w:val="en-US"/>
        </w:rPr>
        <w:t xml:space="preserve">EG </w:t>
      </w:r>
      <w:r w:rsidRPr="005B6452">
        <w:rPr>
          <w:rFonts w:ascii="Arial" w:hAnsi="Arial" w:cs="Arial"/>
          <w:lang w:val="en-US"/>
        </w:rPr>
        <w:t>Submission Form and submitted</w:t>
      </w:r>
      <w:r>
        <w:rPr>
          <w:rFonts w:ascii="Arial" w:hAnsi="Arial" w:cs="Arial"/>
          <w:lang w:val="en-US"/>
        </w:rPr>
        <w:t xml:space="preserve"> </w:t>
      </w:r>
      <w:r w:rsidR="006E252A">
        <w:rPr>
          <w:rFonts w:ascii="Arial" w:hAnsi="Arial" w:cs="Arial"/>
          <w:lang w:val="en-US"/>
        </w:rPr>
        <w:t>10</w:t>
      </w:r>
      <w:r>
        <w:rPr>
          <w:rFonts w:ascii="Arial" w:hAnsi="Arial" w:cs="Arial"/>
          <w:lang w:val="en-US"/>
        </w:rPr>
        <w:t xml:space="preserve"> working days </w:t>
      </w:r>
      <w:r w:rsidRPr="005B6452">
        <w:rPr>
          <w:rFonts w:ascii="Arial" w:hAnsi="Arial" w:cs="Arial"/>
          <w:lang w:val="en-US"/>
        </w:rPr>
        <w:t>before each meeting.</w:t>
      </w:r>
      <w:r>
        <w:rPr>
          <w:rFonts w:ascii="Arial" w:hAnsi="Arial" w:cs="Arial"/>
          <w:lang w:val="en-US"/>
        </w:rPr>
        <w:t xml:space="preserve">  Late or incomplete submissions will not be accepted.</w:t>
      </w:r>
    </w:p>
    <w:p w14:paraId="435254F1" w14:textId="77777777" w:rsidR="004A2C9A" w:rsidRDefault="004A2C9A" w:rsidP="00E95CE0"/>
    <w:p w14:paraId="132611A2" w14:textId="77777777" w:rsidR="00E95CE0" w:rsidRDefault="00E95CE0" w:rsidP="004A544E"/>
    <w:sectPr w:rsidR="00E9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A1B88"/>
    <w:multiLevelType w:val="hybridMultilevel"/>
    <w:tmpl w:val="C624FC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8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186F04"/>
    <w:rsid w:val="00297A18"/>
    <w:rsid w:val="003027B0"/>
    <w:rsid w:val="00321E47"/>
    <w:rsid w:val="0035707D"/>
    <w:rsid w:val="00372F0A"/>
    <w:rsid w:val="003B2921"/>
    <w:rsid w:val="004646CC"/>
    <w:rsid w:val="00493172"/>
    <w:rsid w:val="00494B0D"/>
    <w:rsid w:val="004A2C9A"/>
    <w:rsid w:val="004A544E"/>
    <w:rsid w:val="004C6947"/>
    <w:rsid w:val="00503E8A"/>
    <w:rsid w:val="00522D8B"/>
    <w:rsid w:val="00530813"/>
    <w:rsid w:val="005B32D5"/>
    <w:rsid w:val="005F0BFA"/>
    <w:rsid w:val="005F5324"/>
    <w:rsid w:val="00620C93"/>
    <w:rsid w:val="00643626"/>
    <w:rsid w:val="00684EF2"/>
    <w:rsid w:val="00697CA6"/>
    <w:rsid w:val="006E252A"/>
    <w:rsid w:val="00715812"/>
    <w:rsid w:val="007778EC"/>
    <w:rsid w:val="0078372C"/>
    <w:rsid w:val="007C2018"/>
    <w:rsid w:val="007C3B05"/>
    <w:rsid w:val="008A002A"/>
    <w:rsid w:val="008B1593"/>
    <w:rsid w:val="008D734F"/>
    <w:rsid w:val="008E1590"/>
    <w:rsid w:val="00962E2B"/>
    <w:rsid w:val="009A2DBF"/>
    <w:rsid w:val="00AA25B4"/>
    <w:rsid w:val="00AD2F9C"/>
    <w:rsid w:val="00B22334"/>
    <w:rsid w:val="00B27A14"/>
    <w:rsid w:val="00B30293"/>
    <w:rsid w:val="00BC5E59"/>
    <w:rsid w:val="00BF0A8D"/>
    <w:rsid w:val="00C244D8"/>
    <w:rsid w:val="00CA7B0D"/>
    <w:rsid w:val="00CB0B09"/>
    <w:rsid w:val="00CF0331"/>
    <w:rsid w:val="00D46A19"/>
    <w:rsid w:val="00D774E5"/>
    <w:rsid w:val="00DD6B0C"/>
    <w:rsid w:val="00DD7875"/>
    <w:rsid w:val="00E62803"/>
    <w:rsid w:val="00E65BA7"/>
    <w:rsid w:val="00E95CE0"/>
    <w:rsid w:val="00EB771E"/>
    <w:rsid w:val="00EC4D4E"/>
    <w:rsid w:val="00EE51CB"/>
    <w:rsid w:val="00F362CA"/>
    <w:rsid w:val="00F642D6"/>
    <w:rsid w:val="00F66781"/>
    <w:rsid w:val="00FA09FF"/>
    <w:rsid w:val="00FC1B32"/>
    <w:rsid w:val="1BBA0649"/>
    <w:rsid w:val="3E39EB0F"/>
    <w:rsid w:val="437E5CA0"/>
    <w:rsid w:val="7D4E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docId w15:val="{6E886660-EE45-44E0-AE91-DC08EADE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95C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0B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45F922B20F4784207FCBB1A47F28" ma:contentTypeVersion="17" ma:contentTypeDescription="Create a new document." ma:contentTypeScope="" ma:versionID="a46413d314c5697979a9d02ae7385928">
  <xsd:schema xmlns:xsd="http://www.w3.org/2001/XMLSchema" xmlns:xs="http://www.w3.org/2001/XMLSchema" xmlns:p="http://schemas.microsoft.com/office/2006/metadata/properties" xmlns:ns2="f5fb5558-2d06-45f9-8011-5791baa4dff4" xmlns:ns3="5803a0e2-67c5-475f-96af-62986dd4c048" targetNamespace="http://schemas.microsoft.com/office/2006/metadata/properties" ma:root="true" ma:fieldsID="d3388143ae6d78920e381967cc24c160" ns2:_="" ns3:_="">
    <xsd:import namespace="f5fb5558-2d06-45f9-8011-5791baa4dff4"/>
    <xsd:import namespace="5803a0e2-67c5-475f-96af-62986dd4c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5558-2d06-45f9-8011-5791baa4d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3a0e2-67c5-475f-96af-62986dd4c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a42e96-7520-49f2-bc9b-afdbb375af92}" ma:internalName="TaxCatchAll" ma:showField="CatchAllData" ma:web="5803a0e2-67c5-475f-96af-62986dd4c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5558-2d06-45f9-8011-5791baa4dff4">
      <Terms xmlns="http://schemas.microsoft.com/office/infopath/2007/PartnerControls"/>
    </lcf76f155ced4ddcb4097134ff3c332f>
    <TaxCatchAll xmlns="5803a0e2-67c5-475f-96af-62986dd4c048" xsi:nil="true"/>
  </documentManagement>
</p:properties>
</file>

<file path=customXml/itemProps1.xml><?xml version="1.0" encoding="utf-8"?>
<ds:datastoreItem xmlns:ds="http://schemas.openxmlformats.org/officeDocument/2006/customXml" ds:itemID="{90829897-685F-45CF-A4C8-321EC8510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518C9-E34A-406C-A78E-6CDBEF41F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5558-2d06-45f9-8011-5791baa4dff4"/>
    <ds:schemaRef ds:uri="5803a0e2-67c5-475f-96af-62986dd4c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EAF11-2E27-47F6-B1F3-D7BAEEA91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4530B-3FE6-40FB-8489-169328552A97}">
  <ds:schemaRefs>
    <ds:schemaRef ds:uri="http://schemas.microsoft.com/office/2006/metadata/properties"/>
    <ds:schemaRef ds:uri="http://schemas.microsoft.com/office/infopath/2007/PartnerControls"/>
    <ds:schemaRef ds:uri="f5fb5558-2d06-45f9-8011-5791baa4dff4"/>
    <ds:schemaRef ds:uri="5803a0e2-67c5-475f-96af-62986dd4c0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UCD Staff ONLY!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Richeal Carroll-Kennedy</dc:creator>
  <cp:lastModifiedBy>Emily Coffey</cp:lastModifiedBy>
  <cp:revision>2</cp:revision>
  <cp:lastPrinted>2019-05-07T12:30:00Z</cp:lastPrinted>
  <dcterms:created xsi:type="dcterms:W3CDTF">2025-08-25T14:07:00Z</dcterms:created>
  <dcterms:modified xsi:type="dcterms:W3CDTF">2025-08-25T14:07:00Z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0x010100548245F922B20F4784207FCBB1A47F28</vt:lpwstr>
  </property>
  <property fmtid="{D5CDD505-2E9C-101B-9397-08002B2CF9AE}" pid="3" name="MediaServiceImageTags">
    <vt:lpwstr/>
  </property>
</Properties>
</file>